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0765C1" w:rsidP="00D421FA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</w:t>
            </w:r>
            <w:r w:rsidR="00D421FA">
              <w:rPr>
                <w:rFonts w:ascii="Tahoma" w:hAnsi="Tahoma" w:cs="Tahoma"/>
                <w:b/>
              </w:rPr>
              <w:t>3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D421FA">
              <w:rPr>
                <w:rFonts w:ascii="Tahoma" w:hAnsi="Tahoma" w:cs="Tahoma"/>
                <w:b/>
              </w:rPr>
              <w:t>апреля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D421FA" w:rsidRDefault="004E2285" w:rsidP="00D421FA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D421FA">
              <w:rPr>
                <w:rFonts w:ascii="Tahoma" w:hAnsi="Tahoma" w:cs="Tahoma"/>
                <w:b/>
              </w:rPr>
              <w:t>64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190DC9" w:rsidRDefault="00D421FA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r w:rsidRPr="00DF15F4">
        <w:rPr>
          <w:rFonts w:ascii="Tahoma" w:hAnsi="Tahoma" w:cs="Tahoma"/>
        </w:rPr>
        <w:t>Компания Акционерное общество «</w:t>
      </w:r>
      <w:proofErr w:type="spellStart"/>
      <w:r w:rsidRPr="00DF15F4">
        <w:rPr>
          <w:rFonts w:ascii="Tahoma" w:hAnsi="Tahoma" w:cs="Tahoma"/>
        </w:rPr>
        <w:t>РКС-Менеджмент</w:t>
      </w:r>
      <w:proofErr w:type="spellEnd"/>
      <w:r w:rsidRPr="00DF15F4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программного обеспечения 1С </w:t>
      </w:r>
      <w:proofErr w:type="spellStart"/>
      <w:r w:rsidRPr="00DF15F4">
        <w:rPr>
          <w:rFonts w:ascii="Tahoma" w:hAnsi="Tahoma" w:cs="Tahoma"/>
        </w:rPr>
        <w:t>Рарус</w:t>
      </w:r>
      <w:proofErr w:type="spellEnd"/>
      <w:r w:rsidRPr="00DF15F4">
        <w:rPr>
          <w:rFonts w:ascii="Tahoma" w:hAnsi="Tahoma" w:cs="Tahoma"/>
        </w:rPr>
        <w:t xml:space="preserve"> Управление автотранспортом </w:t>
      </w:r>
      <w:proofErr w:type="spellStart"/>
      <w:proofErr w:type="gramStart"/>
      <w:r w:rsidRPr="00DF15F4">
        <w:rPr>
          <w:rFonts w:ascii="Tahoma" w:hAnsi="Tahoma" w:cs="Tahoma"/>
        </w:rPr>
        <w:t>Проф</w:t>
      </w:r>
      <w:proofErr w:type="spellEnd"/>
      <w:proofErr w:type="gramEnd"/>
      <w:r w:rsidRPr="00DF15F4">
        <w:rPr>
          <w:rFonts w:ascii="Tahoma" w:hAnsi="Tahoma" w:cs="Tahoma"/>
        </w:rPr>
        <w:t xml:space="preserve"> и клиентских лицензий для нужд АО "Амурские коммунальные системы", ООО "Волжские коммунальные системы", АО "Кировские коммунальные системы", АО "Петрозаводские коммунальные </w:t>
      </w:r>
      <w:proofErr w:type="spellStart"/>
      <w:r w:rsidRPr="00DF15F4">
        <w:rPr>
          <w:rFonts w:ascii="Tahoma" w:hAnsi="Tahoma" w:cs="Tahoma"/>
        </w:rPr>
        <w:t>системы-Водоканал</w:t>
      </w:r>
      <w:proofErr w:type="spellEnd"/>
      <w:r w:rsidRPr="00DF15F4">
        <w:rPr>
          <w:rFonts w:ascii="Tahoma" w:hAnsi="Tahoma" w:cs="Tahoma"/>
        </w:rPr>
        <w:t>", АО "</w:t>
      </w:r>
      <w:proofErr w:type="spellStart"/>
      <w:r w:rsidRPr="00DF15F4">
        <w:rPr>
          <w:rFonts w:ascii="Tahoma" w:hAnsi="Tahoma" w:cs="Tahoma"/>
        </w:rPr>
        <w:t>ПКС-Тепловые</w:t>
      </w:r>
      <w:proofErr w:type="spellEnd"/>
      <w:r w:rsidRPr="00DF15F4">
        <w:rPr>
          <w:rFonts w:ascii="Tahoma" w:hAnsi="Tahoma" w:cs="Tahoma"/>
        </w:rPr>
        <w:t xml:space="preserve"> сети". ООО «С</w:t>
      </w:r>
      <w:r>
        <w:rPr>
          <w:rFonts w:ascii="Tahoma" w:hAnsi="Tahoma" w:cs="Tahoma"/>
        </w:rPr>
        <w:t>амарские коммунальные системы»</w:t>
      </w:r>
      <w:r w:rsidR="000765C1" w:rsidRPr="00190DC9">
        <w:rPr>
          <w:rFonts w:ascii="Tahoma" w:hAnsi="Tahoma" w:cs="Tahoma"/>
        </w:rPr>
        <w:t xml:space="preserve"> </w:t>
      </w:r>
      <w:r w:rsidR="00993CB0" w:rsidRPr="00190DC9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D421FA">
        <w:rPr>
          <w:rFonts w:ascii="Tahoma" w:hAnsi="Tahoma" w:cs="Tahoma"/>
        </w:rPr>
        <w:t>2</w:t>
      </w:r>
      <w:r w:rsidR="00344FA1" w:rsidRPr="00344FA1">
        <w:rPr>
          <w:rFonts w:ascii="Tahoma" w:hAnsi="Tahoma" w:cs="Tahoma"/>
        </w:rPr>
        <w:t>7</w:t>
      </w:r>
      <w:r w:rsidRPr="00190DC9">
        <w:rPr>
          <w:rFonts w:ascii="Tahoma" w:hAnsi="Tahoma" w:cs="Tahoma"/>
        </w:rPr>
        <w:t>.0</w:t>
      </w:r>
      <w:r w:rsidR="00D421FA">
        <w:rPr>
          <w:rFonts w:ascii="Tahoma" w:hAnsi="Tahoma" w:cs="Tahoma"/>
        </w:rPr>
        <w:t>4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D421FA">
        <w:rPr>
          <w:rFonts w:ascii="Tahoma" w:hAnsi="Tahoma" w:cs="Tahoma"/>
        </w:rPr>
        <w:t xml:space="preserve"> </w:t>
      </w:r>
      <w:r w:rsidR="00D421FA" w:rsidRPr="00DF15F4">
        <w:rPr>
          <w:rFonts w:ascii="Tahoma" w:hAnsi="Tahoma" w:cs="Tahoma"/>
          <w:b/>
        </w:rPr>
        <w:t>1 046 400,00</w:t>
      </w:r>
      <w:r w:rsidR="00D421FA">
        <w:rPr>
          <w:rFonts w:cs="Tahoma"/>
          <w:b/>
        </w:rPr>
        <w:t xml:space="preserve"> 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Pr="00190DC9">
        <w:rPr>
          <w:rFonts w:ascii="Tahoma" w:hAnsi="Tahoma" w:cs="Tahoma"/>
        </w:rPr>
        <w:t>.</w:t>
      </w:r>
      <w:proofErr w:type="gramEnd"/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89772A">
        <w:rPr>
          <w:rFonts w:ascii="Tahoma" w:hAnsi="Tahoma" w:cs="Tahoma"/>
        </w:rPr>
        <w:t>2</w:t>
      </w:r>
      <w:r w:rsidR="00344FA1" w:rsidRPr="00344FA1">
        <w:rPr>
          <w:rFonts w:ascii="Tahoma" w:hAnsi="Tahoma" w:cs="Tahoma"/>
        </w:rPr>
        <w:t>7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D421FA">
        <w:rPr>
          <w:rFonts w:ascii="Tahoma" w:hAnsi="Tahoma" w:cs="Tahoma"/>
        </w:rPr>
        <w:t>4.</w:t>
      </w:r>
      <w:r w:rsidR="00993CB0" w:rsidRPr="00190DC9">
        <w:rPr>
          <w:rFonts w:ascii="Tahoma" w:hAnsi="Tahoma" w:cs="Tahoma"/>
        </w:rPr>
        <w:t>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344FA1" w:rsidRPr="00344FA1">
        <w:rPr>
          <w:rFonts w:ascii="Tahoma" w:hAnsi="Tahoma" w:cs="Tahoma"/>
        </w:rPr>
        <w:t>03</w:t>
      </w:r>
      <w:r w:rsidR="00993CB0" w:rsidRPr="00190DC9">
        <w:rPr>
          <w:rFonts w:ascii="Tahoma" w:hAnsi="Tahoma" w:cs="Tahoma"/>
        </w:rPr>
        <w:t>.0</w:t>
      </w:r>
      <w:r w:rsidR="00344FA1" w:rsidRPr="00344FA1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lastRenderedPageBreak/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5618D2">
        <w:rPr>
          <w:rFonts w:ascii="Tahoma" w:hAnsi="Tahoma" w:cs="Tahoma"/>
        </w:rPr>
        <w:t>,</w:t>
      </w:r>
    </w:p>
    <w:p w:rsidR="005618D2" w:rsidRPr="00190DC9" w:rsidRDefault="005618D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«Техническое задание».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C5B6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C5B66" w:rsidRPr="00DB4E15">
      <w:rPr>
        <w:rFonts w:ascii="Arial" w:hAnsi="Arial" w:cs="Arial"/>
        <w:b/>
        <w:sz w:val="16"/>
        <w:szCs w:val="16"/>
      </w:rPr>
      <w:fldChar w:fldCharType="separate"/>
    </w:r>
    <w:r w:rsidR="00344FA1">
      <w:rPr>
        <w:rFonts w:ascii="Arial" w:hAnsi="Arial" w:cs="Arial"/>
        <w:b/>
        <w:noProof/>
        <w:sz w:val="16"/>
        <w:szCs w:val="16"/>
      </w:rPr>
      <w:t>1</w:t>
    </w:r>
    <w:r w:rsidR="003C5B6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C5B6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C5B66" w:rsidRPr="00DB4E15">
      <w:rPr>
        <w:rFonts w:ascii="Arial" w:hAnsi="Arial" w:cs="Arial"/>
        <w:b/>
        <w:sz w:val="16"/>
        <w:szCs w:val="16"/>
      </w:rPr>
      <w:fldChar w:fldCharType="separate"/>
    </w:r>
    <w:r w:rsidR="00344FA1">
      <w:rPr>
        <w:rFonts w:ascii="Arial" w:hAnsi="Arial" w:cs="Arial"/>
        <w:b/>
        <w:noProof/>
        <w:sz w:val="16"/>
        <w:szCs w:val="16"/>
      </w:rPr>
      <w:t>12</w:t>
    </w:r>
    <w:r w:rsidR="003C5B66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FA1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66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99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2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55E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5EF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6D3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C71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32A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1FA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CBB3C-DD2E-4839-8FA5-E4BB51A9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4720</Words>
  <Characters>26909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22</cp:revision>
  <cp:lastPrinted>2016-04-01T07:05:00Z</cp:lastPrinted>
  <dcterms:created xsi:type="dcterms:W3CDTF">2017-02-20T16:24:00Z</dcterms:created>
  <dcterms:modified xsi:type="dcterms:W3CDTF">2017-04-06T15:52:00Z</dcterms:modified>
</cp:coreProperties>
</file>